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6211" w14:textId="77777777" w:rsidR="005E2F68" w:rsidRDefault="005E2F68" w:rsidP="005E2F68">
      <w:pPr>
        <w:rPr>
          <w:rFonts w:asciiTheme="minorHAnsi" w:eastAsia="Verdana" w:hAnsiTheme="minorHAnsi" w:cstheme="minorHAnsi"/>
          <w:b/>
          <w:sz w:val="22"/>
          <w:szCs w:val="22"/>
          <w:u w:val="single"/>
        </w:rPr>
      </w:pPr>
    </w:p>
    <w:p w14:paraId="466B1046" w14:textId="77777777" w:rsidR="005E2F68" w:rsidRPr="009C7A95" w:rsidRDefault="00D809E3" w:rsidP="00947236">
      <w:pPr>
        <w:pStyle w:val="DocumentnaamKopRapporttiteltitelpagina"/>
        <w:rPr>
          <w:rFonts w:eastAsia="Verdana"/>
        </w:rPr>
      </w:pPr>
      <w:r w:rsidRPr="009C7A95">
        <w:rPr>
          <w:rFonts w:eastAsia="Verdana"/>
        </w:rPr>
        <w:t>TEKST VOOR BIJ CONTACTINFORMATIE</w:t>
      </w:r>
      <w:r>
        <w:rPr>
          <w:rFonts w:eastAsia="Verdana"/>
        </w:rPr>
        <w:br/>
      </w:r>
      <w:r w:rsidRPr="009C7A95">
        <w:rPr>
          <w:rFonts w:eastAsia="Verdana"/>
        </w:rPr>
        <w:t>OP EIGEN</w:t>
      </w:r>
      <w:r>
        <w:rPr>
          <w:rFonts w:eastAsia="Verdana"/>
        </w:rPr>
        <w:t xml:space="preserve"> </w:t>
      </w:r>
      <w:r w:rsidRPr="009C7A95">
        <w:rPr>
          <w:rFonts w:eastAsia="Verdana"/>
        </w:rPr>
        <w:t>WEBSITE</w:t>
      </w:r>
    </w:p>
    <w:p w14:paraId="145C2F10" w14:textId="77777777" w:rsidR="005E2F68" w:rsidRPr="00D809E3" w:rsidRDefault="005E2F68" w:rsidP="00D809E3">
      <w:pPr>
        <w:pStyle w:val="TussenkopjeInleidingpersbericht"/>
        <w:rPr>
          <w:rFonts w:eastAsia="Verdana"/>
        </w:rPr>
      </w:pPr>
      <w:r w:rsidRPr="00D809E3">
        <w:rPr>
          <w:rFonts w:eastAsia="Verdana"/>
        </w:rPr>
        <w:t>Werkzaamheden Piet Heintunnel</w:t>
      </w:r>
    </w:p>
    <w:p w14:paraId="2F86464A" w14:textId="5F016BEE" w:rsidR="005E2F68" w:rsidRPr="00D809E3" w:rsidRDefault="005E2F68" w:rsidP="005E2F68">
      <w:pPr>
        <w:rPr>
          <w:rFonts w:eastAsia="Verdana" w:cstheme="minorHAnsi"/>
          <w:bCs/>
        </w:rPr>
      </w:pPr>
      <w:r w:rsidRPr="00D809E3">
        <w:rPr>
          <w:rFonts w:eastAsia="Verdana" w:cstheme="minorHAnsi"/>
          <w:bCs/>
        </w:rPr>
        <w:t xml:space="preserve">De Piet Heintunnel </w:t>
      </w:r>
      <w:r w:rsidR="000C42A7">
        <w:rPr>
          <w:rFonts w:eastAsia="Verdana" w:cstheme="minorHAnsi"/>
          <w:bCs/>
        </w:rPr>
        <w:t>is</w:t>
      </w:r>
      <w:r w:rsidRPr="00D809E3">
        <w:rPr>
          <w:rFonts w:eastAsia="Verdana" w:cstheme="minorHAnsi"/>
          <w:bCs/>
        </w:rPr>
        <w:t xml:space="preserve"> van 25 juni 2021 tot </w:t>
      </w:r>
      <w:r w:rsidR="000C42A7">
        <w:rPr>
          <w:rFonts w:eastAsia="Verdana" w:cstheme="minorHAnsi"/>
          <w:bCs/>
        </w:rPr>
        <w:t>2 december</w:t>
      </w:r>
      <w:r w:rsidRPr="00D809E3">
        <w:rPr>
          <w:rFonts w:eastAsia="Verdana" w:cstheme="minorHAnsi"/>
          <w:bCs/>
        </w:rPr>
        <w:t xml:space="preserve"> 2022 dicht voor al het verkeer, behalve voor tram 26. Wij </w:t>
      </w:r>
      <w:r w:rsidR="00967570">
        <w:rPr>
          <w:rFonts w:eastAsia="Verdana" w:cstheme="minorHAnsi"/>
          <w:bCs/>
        </w:rPr>
        <w:t>zijn</w:t>
      </w:r>
      <w:r w:rsidR="00967570" w:rsidRPr="00D809E3">
        <w:rPr>
          <w:rFonts w:eastAsia="Verdana" w:cstheme="minorHAnsi"/>
          <w:bCs/>
        </w:rPr>
        <w:t xml:space="preserve"> </w:t>
      </w:r>
      <w:r w:rsidRPr="00D809E3">
        <w:rPr>
          <w:rFonts w:eastAsia="Verdana" w:cstheme="minorHAnsi"/>
          <w:bCs/>
        </w:rPr>
        <w:t>gewoon bereikbaar, maar u wordt als u met de auto komt (vanaf A10) omgeleid via de afslagen S112 (</w:t>
      </w:r>
      <w:proofErr w:type="spellStart"/>
      <w:r w:rsidRPr="00D809E3">
        <w:rPr>
          <w:rFonts w:eastAsia="Verdana" w:cstheme="minorHAnsi"/>
          <w:bCs/>
        </w:rPr>
        <w:t>Gooiseweg</w:t>
      </w:r>
      <w:proofErr w:type="spellEnd"/>
      <w:r w:rsidRPr="00D809E3">
        <w:rPr>
          <w:rFonts w:eastAsia="Verdana" w:cstheme="minorHAnsi"/>
          <w:bCs/>
        </w:rPr>
        <w:t xml:space="preserve">) en S116 (Nieuwe Leeuwarderweg/IJtunnel). Houd bij deze omleidingen rekening met een langere reistijd, die met name in de spits flink kan oplopen. </w:t>
      </w:r>
    </w:p>
    <w:p w14:paraId="4D4357AE" w14:textId="77777777" w:rsidR="005E2F68" w:rsidRDefault="005E2F68" w:rsidP="005E2F68">
      <w:pPr>
        <w:rPr>
          <w:rFonts w:asciiTheme="minorHAnsi" w:eastAsia="Verdana" w:hAnsiTheme="minorHAnsi" w:cstheme="minorHAnsi"/>
          <w:bCs/>
          <w:sz w:val="22"/>
          <w:szCs w:val="22"/>
        </w:rPr>
      </w:pPr>
    </w:p>
    <w:p w14:paraId="2B877D09" w14:textId="77777777" w:rsidR="005E2F68" w:rsidRDefault="005E2F68" w:rsidP="005E2F68">
      <w:pPr>
        <w:rPr>
          <w:rFonts w:asciiTheme="minorHAnsi" w:eastAsia="Verdana" w:hAnsiTheme="minorHAnsi" w:cstheme="minorHAns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64DC20DE" wp14:editId="6BE5E2FA">
            <wp:extent cx="4581525" cy="3346173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2597" cy="335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49F69" w14:textId="77777777" w:rsidR="00D809E3" w:rsidRDefault="00D809E3" w:rsidP="005E2F68">
      <w:pPr>
        <w:rPr>
          <w:rFonts w:asciiTheme="minorHAnsi" w:eastAsia="Verdana" w:hAnsiTheme="minorHAnsi" w:cstheme="minorHAnsi"/>
          <w:bCs/>
          <w:sz w:val="22"/>
          <w:szCs w:val="22"/>
        </w:rPr>
      </w:pPr>
    </w:p>
    <w:p w14:paraId="02F42A28" w14:textId="77777777" w:rsidR="00D809E3" w:rsidRDefault="00D809E3" w:rsidP="005E2F68">
      <w:pPr>
        <w:rPr>
          <w:rFonts w:asciiTheme="minorHAnsi" w:eastAsia="Verdana" w:hAnsiTheme="minorHAnsi" w:cstheme="minorHAnsi"/>
          <w:bCs/>
          <w:sz w:val="22"/>
          <w:szCs w:val="22"/>
        </w:rPr>
      </w:pPr>
    </w:p>
    <w:p w14:paraId="6C01FE0C" w14:textId="77777777" w:rsidR="005E2F68" w:rsidRPr="00D809E3" w:rsidRDefault="005E2F68" w:rsidP="005E2F68">
      <w:pPr>
        <w:rPr>
          <w:rFonts w:eastAsia="Verdana" w:cstheme="minorHAnsi"/>
          <w:b/>
        </w:rPr>
      </w:pPr>
      <w:r w:rsidRPr="00D809E3">
        <w:rPr>
          <w:rFonts w:eastAsia="Verdana" w:cstheme="minorHAnsi"/>
          <w:bCs/>
        </w:rPr>
        <w:t xml:space="preserve">Wij sluiten ons aan bij het advies van de gemeente Amsterdam om bij voorkeur een alternatieve reismogelijkheid te kiezen. U kunt ons namelijk ook bereiken met bijvoorbeeld het ov, de fiets of een deelscooter. Kijk voor meer informatie op </w:t>
      </w:r>
      <w:hyperlink r:id="rId11" w:history="1">
        <w:r w:rsidRPr="00D809E3">
          <w:rPr>
            <w:rStyle w:val="Hyperlink"/>
            <w:rFonts w:eastAsia="Verdana" w:cstheme="minorHAnsi"/>
            <w:bCs/>
          </w:rPr>
          <w:t>amsterdambereikbaar.nl</w:t>
        </w:r>
      </w:hyperlink>
      <w:r w:rsidRPr="00D809E3">
        <w:rPr>
          <w:rFonts w:eastAsia="Verdana" w:cstheme="minorHAnsi"/>
          <w:bCs/>
        </w:rPr>
        <w:t>.</w:t>
      </w:r>
    </w:p>
    <w:p w14:paraId="237BF113" w14:textId="7E313F0D" w:rsidR="00D63018" w:rsidRDefault="00EF58D5" w:rsidP="005E2F68"/>
    <w:p w14:paraId="6817EC57" w14:textId="77777777" w:rsidR="00A04759" w:rsidRDefault="00A04759" w:rsidP="005E2F68">
      <w:pPr>
        <w:rPr>
          <w:b/>
          <w:bCs/>
          <w:u w:val="single"/>
        </w:rPr>
      </w:pPr>
    </w:p>
    <w:p w14:paraId="5806B77A" w14:textId="78D2B180" w:rsidR="00A04759" w:rsidRDefault="00A04759" w:rsidP="005E2F68">
      <w:pPr>
        <w:rPr>
          <w:b/>
          <w:bCs/>
          <w:u w:val="single"/>
        </w:rPr>
      </w:pPr>
      <w:r w:rsidRPr="00A04759">
        <w:rPr>
          <w:b/>
          <w:bCs/>
          <w:u w:val="single"/>
        </w:rPr>
        <w:t>GOED OM TE WETEN ALS WERKGEVER (NIET VOOR PUBLICATIE)</w:t>
      </w:r>
    </w:p>
    <w:p w14:paraId="50B83C3E" w14:textId="77777777" w:rsidR="00A04759" w:rsidRDefault="00A04759" w:rsidP="005E2F68">
      <w:r w:rsidRPr="00A04759">
        <w:t>Wilt</w:t>
      </w:r>
      <w:r>
        <w:t xml:space="preserve"> u deze informatie verder toespitsen op uw precieze locatie? We helpen u graag verder.</w:t>
      </w:r>
    </w:p>
    <w:p w14:paraId="45F06AEB" w14:textId="0AFE16AA" w:rsidR="00A04759" w:rsidRPr="00A04759" w:rsidRDefault="00A04759" w:rsidP="005E2F68">
      <w:r>
        <w:t xml:space="preserve">Mail uw vraag naar </w:t>
      </w:r>
      <w:hyperlink r:id="rId12" w:history="1">
        <w:r w:rsidRPr="001B7177">
          <w:rPr>
            <w:rStyle w:val="Hyperlink"/>
          </w:rPr>
          <w:t>tunnels@amsterdam.nl</w:t>
        </w:r>
      </w:hyperlink>
      <w:r>
        <w:t>, dan kijken we wat we voor u kunnen betekenen.</w:t>
      </w:r>
    </w:p>
    <w:sectPr w:rsidR="00A04759" w:rsidRPr="00A04759" w:rsidSect="000E5DF6">
      <w:headerReference w:type="default" r:id="rId13"/>
      <w:headerReference w:type="first" r:id="rId14"/>
      <w:pgSz w:w="11906" w:h="16838" w:code="9"/>
      <w:pgMar w:top="2665" w:right="1644" w:bottom="1593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B898" w14:textId="77777777" w:rsidR="00AB5B0B" w:rsidRDefault="00AB5B0B">
      <w:pPr>
        <w:spacing w:line="240" w:lineRule="auto"/>
      </w:pPr>
      <w:r>
        <w:separator/>
      </w:r>
    </w:p>
  </w:endnote>
  <w:endnote w:type="continuationSeparator" w:id="0">
    <w:p w14:paraId="59556EC9" w14:textId="77777777" w:rsidR="00AB5B0B" w:rsidRDefault="00AB5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7D8A" w14:textId="77777777" w:rsidR="00AB5B0B" w:rsidRDefault="00AB5B0B">
      <w:pPr>
        <w:spacing w:line="240" w:lineRule="auto"/>
      </w:pPr>
      <w:r>
        <w:separator/>
      </w:r>
    </w:p>
  </w:footnote>
  <w:footnote w:type="continuationSeparator" w:id="0">
    <w:p w14:paraId="672DEA9C" w14:textId="77777777" w:rsidR="00AB5B0B" w:rsidRDefault="00AB5B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tblpY="625"/>
      <w:tblOverlap w:val="never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64"/>
      <w:gridCol w:w="2041"/>
    </w:tblGrid>
    <w:tr w:rsidR="00263C8D" w14:paraId="1A3BEB6F" w14:textId="77777777" w:rsidTr="005240BD">
      <w:tc>
        <w:tcPr>
          <w:tcW w:w="6464" w:type="dxa"/>
        </w:tcPr>
        <w:p w14:paraId="1F46DF01" w14:textId="77777777" w:rsidR="00D63018" w:rsidRPr="00DB48D5" w:rsidRDefault="00A0436B" w:rsidP="005240BD">
          <w:pPr>
            <w:pStyle w:val="AdresRetouradresNaamgemeenteDatumKenmerkPaginaAfzenderentitelVersieendatum"/>
            <w:rPr>
              <w:noProof/>
            </w:rPr>
          </w:pPr>
          <w:r>
            <w:rPr>
              <w:noProof/>
            </w:rPr>
            <w:t>Gemeente Amsterdam</w:t>
          </w:r>
        </w:p>
      </w:tc>
      <w:tc>
        <w:tcPr>
          <w:tcW w:w="2041" w:type="dxa"/>
        </w:tcPr>
        <w:p w14:paraId="7CE5E2D4" w14:textId="77777777" w:rsidR="00D63018" w:rsidRPr="00DB48D5" w:rsidRDefault="00A0436B" w:rsidP="005240BD">
          <w:pPr>
            <w:pStyle w:val="AdresRetouradresNaamgemeenteDatumKenmerkPaginaAfzenderentitelVersieendatum"/>
          </w:pPr>
          <w:r>
            <w:rPr>
              <w:noProof/>
            </w:rPr>
            <w:t xml:space="preserve">Pagina </w:t>
          </w:r>
          <w:r w:rsidRPr="00777E5F">
            <w:rPr>
              <w:noProof/>
            </w:rPr>
            <w:fldChar w:fldCharType="begin"/>
          </w:r>
          <w:r w:rsidRPr="00777E5F">
            <w:rPr>
              <w:noProof/>
            </w:rPr>
            <w:instrText>PAGE  \* Arabic  \* MERGEFORMAT</w:instrText>
          </w:r>
          <w:r w:rsidRPr="00777E5F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Pr="00777E5F">
            <w:rPr>
              <w:noProof/>
            </w:rPr>
            <w:fldChar w:fldCharType="end"/>
          </w:r>
          <w:r>
            <w:rPr>
              <w:noProof/>
            </w:rPr>
            <w:t xml:space="preserve"> van </w:t>
          </w:r>
          <w:r w:rsidRPr="00777E5F">
            <w:rPr>
              <w:noProof/>
            </w:rPr>
            <w:fldChar w:fldCharType="begin"/>
          </w:r>
          <w:r w:rsidRPr="00777E5F">
            <w:rPr>
              <w:noProof/>
            </w:rPr>
            <w:instrText>NUMPAGES  \* Arabic  \* MERGEFORMAT</w:instrText>
          </w:r>
          <w:r w:rsidRPr="00777E5F">
            <w:rPr>
              <w:noProof/>
            </w:rPr>
            <w:fldChar w:fldCharType="separate"/>
          </w:r>
          <w:r w:rsidR="006838C2">
            <w:rPr>
              <w:noProof/>
            </w:rPr>
            <w:t>1</w:t>
          </w:r>
          <w:r w:rsidRPr="00777E5F">
            <w:rPr>
              <w:noProof/>
            </w:rPr>
            <w:fldChar w:fldCharType="end"/>
          </w:r>
        </w:p>
      </w:tc>
    </w:tr>
  </w:tbl>
  <w:p w14:paraId="07C3C417" w14:textId="77777777" w:rsidR="00D63018" w:rsidRDefault="00EF58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3C87" w14:textId="77777777" w:rsidR="000E5DF6" w:rsidRDefault="00EF58D5" w:rsidP="000E5DF6"/>
  <w:tbl>
    <w:tblPr>
      <w:tblStyle w:val="Tabelraster"/>
      <w:tblpPr w:leftFromText="142" w:rightFromText="142" w:vertAnchor="page" w:horzAnchor="page" w:tblpX="710" w:tblpY="455"/>
      <w:tblOverlap w:val="never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94"/>
    </w:tblGrid>
    <w:tr w:rsidR="00263C8D" w14:paraId="532CAFFA" w14:textId="77777777" w:rsidTr="005240BD">
      <w:trPr>
        <w:cantSplit/>
        <w:trHeight w:val="2510"/>
      </w:trPr>
      <w:tc>
        <w:tcPr>
          <w:tcW w:w="3294" w:type="dxa"/>
        </w:tcPr>
        <w:p w14:paraId="2406D50C" w14:textId="77777777" w:rsidR="000E5DF6" w:rsidRDefault="00EF58D5" w:rsidP="005240BD"/>
        <w:p w14:paraId="3527E435" w14:textId="77777777" w:rsidR="000E5DF6" w:rsidRDefault="00EF58D5" w:rsidP="005240BD"/>
        <w:p w14:paraId="566A9D98" w14:textId="77777777" w:rsidR="000E5DF6" w:rsidRDefault="00A0436B" w:rsidP="005240BD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A21BF7A" wp14:editId="6BBB6C95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2012400" cy="1515600"/>
                <wp:effectExtent l="0" t="0" r="6985" b="8890"/>
                <wp:wrapNone/>
                <wp:docPr id="2" name="Afbeelding 2" descr="G:\IVB\FB\BV\Xential\Logo's Gemeente\Alle logo's\GASD_volledige_logoset_2016 v3 rgb236\01 Algemeen gemeentelogo\GASD_4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IVB\FB\BV\Xential\Logo's Gemeente\Alle logo's\GASD_volledige_logoset_2016 v3 rgb236\01 Algemeen gemeentelogo\GASD_4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400" cy="15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467E8E7" w14:textId="77777777" w:rsidR="000E5DF6" w:rsidRDefault="00EF58D5" w:rsidP="000E5DF6"/>
  <w:p w14:paraId="515ED303" w14:textId="77777777" w:rsidR="000E5DF6" w:rsidRDefault="00EF58D5" w:rsidP="000E5DF6"/>
  <w:p w14:paraId="3DD205EA" w14:textId="77777777" w:rsidR="000E5DF6" w:rsidRDefault="00EF58D5" w:rsidP="000E5DF6"/>
  <w:p w14:paraId="3D39A418" w14:textId="77777777" w:rsidR="000E5DF6" w:rsidRDefault="00EF58D5" w:rsidP="000E5DF6"/>
  <w:p w14:paraId="67590E80" w14:textId="77777777" w:rsidR="000E5DF6" w:rsidRDefault="00EF58D5" w:rsidP="000E5DF6"/>
  <w:p w14:paraId="5E8E1FE9" w14:textId="77777777" w:rsidR="000E5DF6" w:rsidRDefault="00EF58D5" w:rsidP="000E5DF6"/>
  <w:p w14:paraId="0D6B1E91" w14:textId="77777777" w:rsidR="000E5DF6" w:rsidRDefault="00EF58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6EC"/>
    <w:multiLevelType w:val="multilevel"/>
    <w:tmpl w:val="F84E5062"/>
    <w:lvl w:ilvl="0">
      <w:start w:val="1"/>
      <w:numFmt w:val="bullet"/>
      <w:pStyle w:val="Opsomming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14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" w15:restartNumberingAfterBreak="0">
    <w:nsid w:val="4A7701C4"/>
    <w:multiLevelType w:val="multilevel"/>
    <w:tmpl w:val="0664917E"/>
    <w:lvl w:ilvl="0">
      <w:start w:val="1"/>
      <w:numFmt w:val="decimal"/>
      <w:pStyle w:val="Opsomming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2" w15:restartNumberingAfterBreak="0">
    <w:nsid w:val="5FC55EEE"/>
    <w:multiLevelType w:val="multilevel"/>
    <w:tmpl w:val="A5C63D7C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E557915"/>
    <w:multiLevelType w:val="hybridMultilevel"/>
    <w:tmpl w:val="32CC0740"/>
    <w:lvl w:ilvl="0" w:tplc="5FC47EFE">
      <w:start w:val="1"/>
      <w:numFmt w:val="decimal"/>
      <w:pStyle w:val="Tussenkopjemet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1"/>
      </w:rPr>
    </w:lvl>
    <w:lvl w:ilvl="1" w:tplc="7BC0DA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9A5E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082B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D6D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7608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F0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846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1AB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97503F"/>
    <w:multiLevelType w:val="multilevel"/>
    <w:tmpl w:val="E1B0DF16"/>
    <w:lvl w:ilvl="0">
      <w:start w:val="1"/>
      <w:numFmt w:val="lowerLetter"/>
      <w:pStyle w:val="Opsomminglett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5" w15:restartNumberingAfterBreak="0">
    <w:nsid w:val="73DA326A"/>
    <w:multiLevelType w:val="multilevel"/>
    <w:tmpl w:val="71623120"/>
    <w:lvl w:ilvl="0">
      <w:start w:val="1"/>
      <w:numFmt w:val="decimal"/>
      <w:pStyle w:val="Kop1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414" w:hanging="414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56163A0"/>
    <w:multiLevelType w:val="hybridMultilevel"/>
    <w:tmpl w:val="C58AB40C"/>
    <w:lvl w:ilvl="0" w:tplc="A9280408">
      <w:start w:val="1"/>
      <w:numFmt w:val="decimal"/>
      <w:pStyle w:val="Voetnootrapport"/>
      <w:lvlText w:val="[%1]"/>
      <w:lvlJc w:val="left"/>
      <w:pPr>
        <w:tabs>
          <w:tab w:val="num" w:pos="312"/>
        </w:tabs>
        <w:ind w:left="312" w:hanging="312"/>
      </w:pPr>
      <w:rPr>
        <w:rFonts w:hint="default"/>
        <w:b w:val="0"/>
        <w:i w:val="0"/>
        <w:sz w:val="17"/>
      </w:rPr>
    </w:lvl>
    <w:lvl w:ilvl="1" w:tplc="15281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5215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B29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2D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E601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B41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CC9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6494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8377350">
    <w:abstractNumId w:val="0"/>
  </w:num>
  <w:num w:numId="2" w16cid:durableId="1423646164">
    <w:abstractNumId w:val="2"/>
  </w:num>
  <w:num w:numId="3" w16cid:durableId="1585610009">
    <w:abstractNumId w:val="6"/>
  </w:num>
  <w:num w:numId="4" w16cid:durableId="1301811735">
    <w:abstractNumId w:val="5"/>
  </w:num>
  <w:num w:numId="5" w16cid:durableId="1551187069">
    <w:abstractNumId w:val="0"/>
  </w:num>
  <w:num w:numId="6" w16cid:durableId="1328702984">
    <w:abstractNumId w:val="1"/>
  </w:num>
  <w:num w:numId="7" w16cid:durableId="33040607">
    <w:abstractNumId w:val="4"/>
  </w:num>
  <w:num w:numId="8" w16cid:durableId="385686230">
    <w:abstractNumId w:val="3"/>
  </w:num>
  <w:num w:numId="9" w16cid:durableId="252396066">
    <w:abstractNumId w:val="6"/>
  </w:num>
  <w:num w:numId="10" w16cid:durableId="775180217">
    <w:abstractNumId w:val="5"/>
  </w:num>
  <w:num w:numId="11" w16cid:durableId="2051685952">
    <w:abstractNumId w:val="5"/>
  </w:num>
  <w:num w:numId="12" w16cid:durableId="1929925878">
    <w:abstractNumId w:val="5"/>
  </w:num>
  <w:num w:numId="13" w16cid:durableId="1074204613">
    <w:abstractNumId w:val="5"/>
  </w:num>
  <w:num w:numId="14" w16cid:durableId="200752189">
    <w:abstractNumId w:val="5"/>
  </w:num>
  <w:num w:numId="15" w16cid:durableId="525019124">
    <w:abstractNumId w:val="5"/>
  </w:num>
  <w:num w:numId="16" w16cid:durableId="716470387">
    <w:abstractNumId w:val="5"/>
  </w:num>
  <w:num w:numId="17" w16cid:durableId="374431673">
    <w:abstractNumId w:val="5"/>
  </w:num>
  <w:num w:numId="18" w16cid:durableId="1895504356">
    <w:abstractNumId w:val="5"/>
  </w:num>
  <w:num w:numId="19" w16cid:durableId="1125854528">
    <w:abstractNumId w:val="3"/>
  </w:num>
  <w:num w:numId="20" w16cid:durableId="219220183">
    <w:abstractNumId w:val="6"/>
  </w:num>
  <w:num w:numId="21" w16cid:durableId="1387143434">
    <w:abstractNumId w:val="0"/>
  </w:num>
  <w:num w:numId="22" w16cid:durableId="593706526">
    <w:abstractNumId w:val="1"/>
  </w:num>
  <w:num w:numId="23" w16cid:durableId="770055101">
    <w:abstractNumId w:val="4"/>
  </w:num>
  <w:num w:numId="24" w16cid:durableId="1896159775">
    <w:abstractNumId w:val="0"/>
  </w:num>
  <w:num w:numId="25" w16cid:durableId="1108350271">
    <w:abstractNumId w:val="0"/>
  </w:num>
  <w:num w:numId="26" w16cid:durableId="2073038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8C2"/>
    <w:rsid w:val="000C42A7"/>
    <w:rsid w:val="00111A82"/>
    <w:rsid w:val="00143729"/>
    <w:rsid w:val="00263C8D"/>
    <w:rsid w:val="005E2F68"/>
    <w:rsid w:val="005F41F9"/>
    <w:rsid w:val="006838C2"/>
    <w:rsid w:val="006F606E"/>
    <w:rsid w:val="00866E0C"/>
    <w:rsid w:val="00947236"/>
    <w:rsid w:val="00967570"/>
    <w:rsid w:val="00A0436B"/>
    <w:rsid w:val="00A04759"/>
    <w:rsid w:val="00A40AA9"/>
    <w:rsid w:val="00A935B3"/>
    <w:rsid w:val="00AB5B0B"/>
    <w:rsid w:val="00CA788A"/>
    <w:rsid w:val="00D809E3"/>
    <w:rsid w:val="00E83197"/>
    <w:rsid w:val="00E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B314"/>
  <w15:docId w15:val="{DFAEFE3B-CE66-452D-973F-056FDE59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E2507"/>
  </w:style>
  <w:style w:type="paragraph" w:styleId="Kop1">
    <w:name w:val="heading 1"/>
    <w:aliases w:val="Hoofdstuktitel"/>
    <w:basedOn w:val="Standaard"/>
    <w:next w:val="Standaard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i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19"/>
      </w:numPr>
    </w:pPr>
    <w:rPr>
      <w:b/>
    </w:rPr>
  </w:style>
  <w:style w:type="paragraph" w:customStyle="1" w:styleId="Tussenkopjeuitnodiging">
    <w:name w:val="Tussenkopje uitnodiging"/>
    <w:basedOn w:val="Standaard"/>
    <w:qFormat/>
    <w:rsid w:val="00FE2507"/>
    <w:rPr>
      <w:b/>
      <w:sz w:val="26"/>
    </w:rPr>
  </w:style>
  <w:style w:type="paragraph" w:customStyle="1" w:styleId="Bijschriftkopjerapport">
    <w:name w:val="Bijschrift kopje rapport"/>
    <w:basedOn w:val="Standaard"/>
    <w:qFormat/>
    <w:rsid w:val="00FE2507"/>
    <w:rPr>
      <w:b/>
      <w:sz w:val="18"/>
    </w:rPr>
  </w:style>
  <w:style w:type="paragraph" w:customStyle="1" w:styleId="Bijschriftrapport">
    <w:name w:val="Bijschrift rapport"/>
    <w:basedOn w:val="Standaard"/>
    <w:qFormat/>
    <w:rsid w:val="00FE2507"/>
    <w:rPr>
      <w:sz w:val="18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sz w:val="17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i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26"/>
      </w:numPr>
    </w:pPr>
  </w:style>
  <w:style w:type="paragraph" w:customStyle="1" w:styleId="Opsommingcijfer">
    <w:name w:val="Opsomming cijfer"/>
    <w:basedOn w:val="Standaard"/>
    <w:qFormat/>
    <w:rsid w:val="00FE2507"/>
    <w:pPr>
      <w:numPr>
        <w:numId w:val="22"/>
      </w:numPr>
    </w:pPr>
  </w:style>
  <w:style w:type="paragraph" w:customStyle="1" w:styleId="Opsommingletter">
    <w:name w:val="Opsomming letter"/>
    <w:basedOn w:val="Standaard"/>
    <w:qFormat/>
    <w:rsid w:val="00FE2507"/>
    <w:pPr>
      <w:numPr>
        <w:numId w:val="23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sz w:val="17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sz w:val="18"/>
    </w:rPr>
  </w:style>
  <w:style w:type="paragraph" w:customStyle="1" w:styleId="TabeltekstmetBoldaccenten">
    <w:name w:val="Tabeltekst met Bold accenten"/>
    <w:basedOn w:val="Standaard"/>
    <w:qFormat/>
    <w:rsid w:val="00FE2507"/>
    <w:rPr>
      <w:b/>
      <w:sz w:val="18"/>
    </w:rPr>
  </w:style>
  <w:style w:type="table" w:styleId="Tabelraster">
    <w:name w:val="Table Grid"/>
    <w:basedOn w:val="Standaardtabel"/>
    <w:rsid w:val="000E5D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E2F6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4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unnels@amsterdam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sterdambereikbaar.nl/werkzaamheden/oost/pietheintunne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ijn%20documenten\Downloads\informatiebla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34DF88690254580325CB099DF469C" ma:contentTypeVersion="8" ma:contentTypeDescription="Een nieuw document maken." ma:contentTypeScope="" ma:versionID="bfecae6e9d7538b6b78c0c0772c06f27">
  <xsd:schema xmlns:xsd="http://www.w3.org/2001/XMLSchema" xmlns:xs="http://www.w3.org/2001/XMLSchema" xmlns:p="http://schemas.microsoft.com/office/2006/metadata/properties" xmlns:ns2="99c05ae8-62b8-4c3f-8b2c-f2114755cdda" targetNamespace="http://schemas.microsoft.com/office/2006/metadata/properties" ma:root="true" ma:fieldsID="e723fdf35616270cfbcf645e5a96acfd" ns2:_="">
    <xsd:import namespace="99c05ae8-62b8-4c3f-8b2c-f2114755c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05ae8-62b8-4c3f-8b2c-f2114755c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CFC0EA-EE54-4178-B1C3-D2CBE5D4F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05ae8-62b8-4c3f-8b2c-f2114755c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85FA26-6F98-4B10-949D-0A2062CC2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854F05-7932-4E98-9341-240890EDEA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informatieblad</Template>
  <TotalTime>3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Amsterdam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Span, Karen</dc:creator>
  <cp:lastModifiedBy>Lisanne de Wijs</cp:lastModifiedBy>
  <cp:revision>4</cp:revision>
  <dcterms:created xsi:type="dcterms:W3CDTF">2022-04-04T09:36:00Z</dcterms:created>
  <dcterms:modified xsi:type="dcterms:W3CDTF">2022-04-04T18:33:00Z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0x010100B3D34DF88690254580325CB099DF469C</vt:lpwstr>
  </property>
</Properties>
</file>